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ΙΕΡΑ ΜΗΤΡΟΠΟΛΗ ΣΤΑΓΩΝ &amp; ΜΕΤΕΩΡΩΝ</w:t>
      </w:r>
    </w:p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ΙΕΡΟΣ ΝΑΟΣ ΑΓΙΟΥ ΔΗΜΗΤΡΙΟΥ ΔΙΑΒΑΣ</w:t>
      </w:r>
    </w:p>
    <w:p w:rsidR="008613B3" w:rsidRDefault="008613B3" w:rsidP="008613B3">
      <w:pPr>
        <w:ind w:left="-993" w:right="-926"/>
        <w:rPr>
          <w:b/>
          <w:shadow/>
          <w:color w:val="0F243E" w:themeColor="text2" w:themeShade="80"/>
          <w:sz w:val="28"/>
          <w:szCs w:val="28"/>
          <w:u w:val="double"/>
        </w:rPr>
      </w:pPr>
    </w:p>
    <w:p w:rsidR="008E2AF0" w:rsidRDefault="001A1BEF" w:rsidP="00FF656E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ΠΡΟΓΡΑΜΜΑ ΙΕΡΩΝ ΑΚΟΛΟΥΘΙΩΝ ΚΑΙ ΜΥΣΤΗΡΙΩΝ</w:t>
      </w:r>
    </w:p>
    <w:p w:rsidR="00807549" w:rsidRDefault="006A207A" w:rsidP="00DF1936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ΦΕΒΡΟΥΑΡΙΟΣ</w:t>
      </w:r>
      <w:r w:rsidR="001F744F">
        <w:rPr>
          <w:b/>
          <w:shadow/>
          <w:color w:val="0F243E" w:themeColor="text2" w:themeShade="80"/>
          <w:sz w:val="28"/>
          <w:szCs w:val="28"/>
          <w:u w:val="double"/>
        </w:rPr>
        <w:t xml:space="preserve"> 202</w:t>
      </w:r>
      <w:r w:rsidR="0087424F">
        <w:rPr>
          <w:b/>
          <w:shadow/>
          <w:color w:val="0F243E" w:themeColor="text2" w:themeShade="80"/>
          <w:sz w:val="28"/>
          <w:szCs w:val="28"/>
          <w:u w:val="double"/>
        </w:rPr>
        <w:t>3</w:t>
      </w:r>
    </w:p>
    <w:p w:rsidR="00FB2C7A" w:rsidRPr="00FB2C7A" w:rsidRDefault="00FB2C7A" w:rsidP="00DF1936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</w:p>
    <w:tbl>
      <w:tblPr>
        <w:tblStyle w:val="a3"/>
        <w:tblW w:w="0" w:type="auto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235"/>
        <w:gridCol w:w="5953"/>
        <w:gridCol w:w="3436"/>
        <w:gridCol w:w="2550"/>
      </w:tblGrid>
      <w:tr w:rsidR="005356D6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0174B" w:rsidRPr="001F74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FC6189" w:rsidRDefault="00FC6189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D6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ΥΠΑΠΑΝΤΗ ΤΟΥ ΚΥΡΙΟΥ</w:t>
            </w:r>
            <w:r>
              <w:rPr>
                <w:sz w:val="24"/>
                <w:szCs w:val="24"/>
              </w:rPr>
              <w:t>. Αγαθοδώρου, Γαβριήλ.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74780" w:rsidRDefault="00986F2E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56D6" w:rsidRDefault="00986F2E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Pr="0087424F" w:rsidRDefault="0087424F" w:rsidP="001F744F">
            <w:pPr>
              <w:jc w:val="both"/>
              <w:rPr>
                <w:b/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ΙΣΤ’ ΛΟΥΚΑ (Τελώνου &amp; Φαρισαίου). (Αρχή Τριωδίου).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Χαραλάμπους ιερομ.</w:t>
            </w:r>
            <w:r>
              <w:rPr>
                <w:sz w:val="24"/>
                <w:szCs w:val="24"/>
              </w:rPr>
              <w:t>, Αναστασίου, Ζήνωνος ταχυδρόμου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ΙΖ’ ΛΟΥΚΑ (Ασώτου).</w:t>
            </w:r>
            <w:r>
              <w:rPr>
                <w:sz w:val="24"/>
                <w:szCs w:val="24"/>
              </w:rPr>
              <w:t xml:space="preserve"> Μελετίου Αντιοχείας, Αντωνίου ΚΠόλεως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Ακύλα &amp; Πρισκίλλης αποσ</w:t>
            </w:r>
            <w:r w:rsidRPr="00F33424">
              <w:rPr>
                <w:b/>
                <w:sz w:val="24"/>
                <w:szCs w:val="24"/>
              </w:rPr>
              <w:t>τόλων</w:t>
            </w:r>
            <w:r>
              <w:rPr>
                <w:sz w:val="24"/>
                <w:szCs w:val="24"/>
              </w:rPr>
              <w:t>, Ευλογίου Αλεξανδρείας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Θεόδ. Τήρωνος, Θεοδώρου Μυτιλήνης νεομ., Πουλχερίας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Pr="0087424F" w:rsidRDefault="0087424F" w:rsidP="0094397D">
            <w:pPr>
              <w:jc w:val="both"/>
              <w:rPr>
                <w:b/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 xml:space="preserve">Εσπερινός Ψυχοσάββατου 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 μ.μ.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ΨΥΧΟΣΑΒΒΑΤΟ.</w:t>
            </w:r>
            <w:r>
              <w:rPr>
                <w:sz w:val="24"/>
                <w:szCs w:val="24"/>
              </w:rPr>
              <w:t xml:space="preserve"> Λέοντος Ρώμης, Αγαπητού επισκόπου Σιναίου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874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ΑΠΟΚΡΕΩ (Κρίσεως).</w:t>
            </w:r>
            <w:r>
              <w:rPr>
                <w:sz w:val="24"/>
                <w:szCs w:val="24"/>
              </w:rPr>
              <w:t xml:space="preserve"> Αρχίππου, Φιλήμονος αποστ., Φιλοθέης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7424F" w:rsidTr="006A55F3">
        <w:trPr>
          <w:jc w:val="center"/>
        </w:trPr>
        <w:tc>
          <w:tcPr>
            <w:tcW w:w="223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87424F" w:rsidRDefault="00F33424" w:rsidP="00643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87424F">
              <w:rPr>
                <w:b/>
                <w:sz w:val="24"/>
                <w:szCs w:val="24"/>
              </w:rPr>
              <w:t xml:space="preserve"> Φεβρουαρίου</w:t>
            </w:r>
          </w:p>
        </w:tc>
        <w:tc>
          <w:tcPr>
            <w:tcW w:w="59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1F744F">
            <w:pPr>
              <w:jc w:val="both"/>
              <w:rPr>
                <w:sz w:val="24"/>
                <w:szCs w:val="24"/>
              </w:rPr>
            </w:pPr>
            <w:r w:rsidRPr="0087424F">
              <w:rPr>
                <w:b/>
                <w:sz w:val="24"/>
                <w:szCs w:val="24"/>
              </w:rPr>
              <w:t>ΤΥΡΙΝΗΣ. ΘΕΟΚΛΗΤΟΥ μ.</w:t>
            </w:r>
            <w:r>
              <w:rPr>
                <w:sz w:val="24"/>
                <w:szCs w:val="24"/>
              </w:rPr>
              <w:t>, Πορφυρίου, Φωτεινής Σαμαρ.</w:t>
            </w:r>
          </w:p>
        </w:tc>
        <w:tc>
          <w:tcPr>
            <w:tcW w:w="3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25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424F" w:rsidRDefault="0087424F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</w:tbl>
    <w:p w:rsidR="006806BB" w:rsidRPr="006A55F3" w:rsidRDefault="006806BB" w:rsidP="00DF1936"/>
    <w:sectPr w:rsidR="006806BB" w:rsidRPr="006A55F3" w:rsidSect="007838C5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5C"/>
    <w:rsid w:val="000216B9"/>
    <w:rsid w:val="00022BD7"/>
    <w:rsid w:val="0003089A"/>
    <w:rsid w:val="000638CA"/>
    <w:rsid w:val="00064EDE"/>
    <w:rsid w:val="00075AB9"/>
    <w:rsid w:val="00083FE1"/>
    <w:rsid w:val="000877DB"/>
    <w:rsid w:val="000A0F9D"/>
    <w:rsid w:val="000A7613"/>
    <w:rsid w:val="000B2865"/>
    <w:rsid w:val="000B4414"/>
    <w:rsid w:val="000C02F5"/>
    <w:rsid w:val="000D55FE"/>
    <w:rsid w:val="0010458D"/>
    <w:rsid w:val="00111EEF"/>
    <w:rsid w:val="001211CF"/>
    <w:rsid w:val="0012559E"/>
    <w:rsid w:val="00126B91"/>
    <w:rsid w:val="00130DA0"/>
    <w:rsid w:val="00151C99"/>
    <w:rsid w:val="001620D8"/>
    <w:rsid w:val="00164A47"/>
    <w:rsid w:val="001967C2"/>
    <w:rsid w:val="00197DE3"/>
    <w:rsid w:val="001A1BEF"/>
    <w:rsid w:val="001B704D"/>
    <w:rsid w:val="001C6A6E"/>
    <w:rsid w:val="001E009E"/>
    <w:rsid w:val="001F744F"/>
    <w:rsid w:val="00204207"/>
    <w:rsid w:val="00242934"/>
    <w:rsid w:val="002520B6"/>
    <w:rsid w:val="00252A21"/>
    <w:rsid w:val="00252A8D"/>
    <w:rsid w:val="00253655"/>
    <w:rsid w:val="00270C27"/>
    <w:rsid w:val="00271811"/>
    <w:rsid w:val="00274A0A"/>
    <w:rsid w:val="002A4288"/>
    <w:rsid w:val="002B76F1"/>
    <w:rsid w:val="002D6D56"/>
    <w:rsid w:val="002F3115"/>
    <w:rsid w:val="002F6DBC"/>
    <w:rsid w:val="00315E05"/>
    <w:rsid w:val="00340A7E"/>
    <w:rsid w:val="00354C9D"/>
    <w:rsid w:val="00354DFC"/>
    <w:rsid w:val="00356277"/>
    <w:rsid w:val="003574E0"/>
    <w:rsid w:val="00394B88"/>
    <w:rsid w:val="003B0F05"/>
    <w:rsid w:val="003D5DD7"/>
    <w:rsid w:val="003D7E1D"/>
    <w:rsid w:val="003E7950"/>
    <w:rsid w:val="003F4CF7"/>
    <w:rsid w:val="00446064"/>
    <w:rsid w:val="004509D9"/>
    <w:rsid w:val="0045335D"/>
    <w:rsid w:val="00475ABD"/>
    <w:rsid w:val="00475ACF"/>
    <w:rsid w:val="00484ED1"/>
    <w:rsid w:val="004A6C76"/>
    <w:rsid w:val="004C3075"/>
    <w:rsid w:val="005173FF"/>
    <w:rsid w:val="0052632C"/>
    <w:rsid w:val="005356D6"/>
    <w:rsid w:val="00543602"/>
    <w:rsid w:val="00546C9E"/>
    <w:rsid w:val="00547D2E"/>
    <w:rsid w:val="00551A9A"/>
    <w:rsid w:val="0056776E"/>
    <w:rsid w:val="00574780"/>
    <w:rsid w:val="005F2B6E"/>
    <w:rsid w:val="005F4FCE"/>
    <w:rsid w:val="006028AC"/>
    <w:rsid w:val="00607B4E"/>
    <w:rsid w:val="00635947"/>
    <w:rsid w:val="00643296"/>
    <w:rsid w:val="0064445A"/>
    <w:rsid w:val="00654A60"/>
    <w:rsid w:val="00656002"/>
    <w:rsid w:val="006600DA"/>
    <w:rsid w:val="00677DC4"/>
    <w:rsid w:val="006806BB"/>
    <w:rsid w:val="006835B7"/>
    <w:rsid w:val="006932FD"/>
    <w:rsid w:val="006A207A"/>
    <w:rsid w:val="006A55F3"/>
    <w:rsid w:val="006B3183"/>
    <w:rsid w:val="006B7236"/>
    <w:rsid w:val="006C36F0"/>
    <w:rsid w:val="006D128B"/>
    <w:rsid w:val="006F07DE"/>
    <w:rsid w:val="006F7CA8"/>
    <w:rsid w:val="00701749"/>
    <w:rsid w:val="00725D1E"/>
    <w:rsid w:val="007327C9"/>
    <w:rsid w:val="007473FF"/>
    <w:rsid w:val="00752467"/>
    <w:rsid w:val="007562A6"/>
    <w:rsid w:val="0078182F"/>
    <w:rsid w:val="00781A53"/>
    <w:rsid w:val="007838C5"/>
    <w:rsid w:val="007C0B88"/>
    <w:rsid w:val="007D04D0"/>
    <w:rsid w:val="007D1276"/>
    <w:rsid w:val="007D78F3"/>
    <w:rsid w:val="007E0F37"/>
    <w:rsid w:val="007E3729"/>
    <w:rsid w:val="007F0549"/>
    <w:rsid w:val="007F783B"/>
    <w:rsid w:val="00807549"/>
    <w:rsid w:val="00856434"/>
    <w:rsid w:val="0085783B"/>
    <w:rsid w:val="008613B3"/>
    <w:rsid w:val="00865DD5"/>
    <w:rsid w:val="0087424F"/>
    <w:rsid w:val="008816E6"/>
    <w:rsid w:val="008922C3"/>
    <w:rsid w:val="008A4A2F"/>
    <w:rsid w:val="008D53B1"/>
    <w:rsid w:val="008E2AF0"/>
    <w:rsid w:val="008E363A"/>
    <w:rsid w:val="0090174B"/>
    <w:rsid w:val="00904AC8"/>
    <w:rsid w:val="00934DF1"/>
    <w:rsid w:val="0094397D"/>
    <w:rsid w:val="009516F1"/>
    <w:rsid w:val="00970211"/>
    <w:rsid w:val="00986F2E"/>
    <w:rsid w:val="00991D72"/>
    <w:rsid w:val="009A79B8"/>
    <w:rsid w:val="009D65CE"/>
    <w:rsid w:val="009D6829"/>
    <w:rsid w:val="009F7278"/>
    <w:rsid w:val="00A23CF9"/>
    <w:rsid w:val="00A30DA0"/>
    <w:rsid w:val="00A40EDD"/>
    <w:rsid w:val="00A42D37"/>
    <w:rsid w:val="00A434B6"/>
    <w:rsid w:val="00A547D1"/>
    <w:rsid w:val="00A611E8"/>
    <w:rsid w:val="00A668E0"/>
    <w:rsid w:val="00A73C76"/>
    <w:rsid w:val="00A76043"/>
    <w:rsid w:val="00A76CFA"/>
    <w:rsid w:val="00A818A0"/>
    <w:rsid w:val="00A92553"/>
    <w:rsid w:val="00A94600"/>
    <w:rsid w:val="00AA14F5"/>
    <w:rsid w:val="00AA3528"/>
    <w:rsid w:val="00AA49DB"/>
    <w:rsid w:val="00AD6BCA"/>
    <w:rsid w:val="00AF3593"/>
    <w:rsid w:val="00B50175"/>
    <w:rsid w:val="00B872B3"/>
    <w:rsid w:val="00BA04F7"/>
    <w:rsid w:val="00BA422E"/>
    <w:rsid w:val="00BC3B08"/>
    <w:rsid w:val="00BE7783"/>
    <w:rsid w:val="00BF2CD0"/>
    <w:rsid w:val="00BF39BA"/>
    <w:rsid w:val="00BF3F00"/>
    <w:rsid w:val="00C271FF"/>
    <w:rsid w:val="00C3595C"/>
    <w:rsid w:val="00C52256"/>
    <w:rsid w:val="00C70940"/>
    <w:rsid w:val="00C72A11"/>
    <w:rsid w:val="00C84E24"/>
    <w:rsid w:val="00C87B35"/>
    <w:rsid w:val="00CC5944"/>
    <w:rsid w:val="00CC7775"/>
    <w:rsid w:val="00CE4AEA"/>
    <w:rsid w:val="00CF0ABD"/>
    <w:rsid w:val="00CF5DAA"/>
    <w:rsid w:val="00D132EB"/>
    <w:rsid w:val="00D23B6E"/>
    <w:rsid w:val="00D24322"/>
    <w:rsid w:val="00D24705"/>
    <w:rsid w:val="00D31636"/>
    <w:rsid w:val="00D36385"/>
    <w:rsid w:val="00D42D0C"/>
    <w:rsid w:val="00D56A3F"/>
    <w:rsid w:val="00D61F98"/>
    <w:rsid w:val="00D65A23"/>
    <w:rsid w:val="00D67838"/>
    <w:rsid w:val="00D679AC"/>
    <w:rsid w:val="00D96DE3"/>
    <w:rsid w:val="00DA06DB"/>
    <w:rsid w:val="00DA0F7C"/>
    <w:rsid w:val="00DA4C59"/>
    <w:rsid w:val="00DC0127"/>
    <w:rsid w:val="00DC2BF1"/>
    <w:rsid w:val="00DF06A1"/>
    <w:rsid w:val="00DF1936"/>
    <w:rsid w:val="00E363A2"/>
    <w:rsid w:val="00E364C5"/>
    <w:rsid w:val="00E73B14"/>
    <w:rsid w:val="00E77FA7"/>
    <w:rsid w:val="00EA2C9F"/>
    <w:rsid w:val="00EA3B2B"/>
    <w:rsid w:val="00EE0F7F"/>
    <w:rsid w:val="00F0258A"/>
    <w:rsid w:val="00F11E40"/>
    <w:rsid w:val="00F20763"/>
    <w:rsid w:val="00F32383"/>
    <w:rsid w:val="00F33424"/>
    <w:rsid w:val="00F33CC7"/>
    <w:rsid w:val="00F42741"/>
    <w:rsid w:val="00F5122D"/>
    <w:rsid w:val="00F6347D"/>
    <w:rsid w:val="00FB2C7A"/>
    <w:rsid w:val="00FB7F11"/>
    <w:rsid w:val="00FC6189"/>
    <w:rsid w:val="00FE53E4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7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D16D-279D-4761-9343-A35FDFF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144</cp:revision>
  <cp:lastPrinted>2019-06-28T20:13:00Z</cp:lastPrinted>
  <dcterms:created xsi:type="dcterms:W3CDTF">2019-03-14T13:36:00Z</dcterms:created>
  <dcterms:modified xsi:type="dcterms:W3CDTF">2023-02-01T18:17:00Z</dcterms:modified>
</cp:coreProperties>
</file>